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F1" w:rsidRDefault="004204F1" w:rsidP="004204F1">
      <w:pPr>
        <w:spacing w:line="360" w:lineRule="auto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附：淄博市环境保护局2018年三季度行政处罚企业名单</w:t>
      </w:r>
    </w:p>
    <w:p w:rsidR="004204F1" w:rsidRDefault="004204F1" w:rsidP="004204F1">
      <w:pPr>
        <w:spacing w:line="360" w:lineRule="auto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5"/>
        <w:gridCol w:w="4535"/>
      </w:tblGrid>
      <w:tr w:rsidR="004204F1" w:rsidTr="001E7A9E">
        <w:trPr>
          <w:trHeight w:val="794"/>
          <w:jc w:val="center"/>
        </w:trPr>
        <w:tc>
          <w:tcPr>
            <w:tcW w:w="4535" w:type="dxa"/>
            <w:vAlign w:val="center"/>
          </w:tcPr>
          <w:p w:rsidR="004204F1" w:rsidRDefault="004204F1" w:rsidP="001E7A9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bCs/>
                <w:spacing w:val="-6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淄博恒邦新材料有限公司</w:t>
            </w:r>
          </w:p>
        </w:tc>
        <w:tc>
          <w:tcPr>
            <w:tcW w:w="4535" w:type="dxa"/>
            <w:vAlign w:val="center"/>
          </w:tcPr>
          <w:p w:rsidR="004204F1" w:rsidRDefault="004204F1" w:rsidP="001E7A9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bCs/>
                <w:spacing w:val="-6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山东汉申化工科技有限公司</w:t>
            </w:r>
          </w:p>
        </w:tc>
      </w:tr>
      <w:tr w:rsidR="004204F1" w:rsidTr="001E7A9E">
        <w:trPr>
          <w:trHeight w:val="794"/>
          <w:jc w:val="center"/>
        </w:trPr>
        <w:tc>
          <w:tcPr>
            <w:tcW w:w="4535" w:type="dxa"/>
            <w:vAlign w:val="center"/>
          </w:tcPr>
          <w:p w:rsidR="004204F1" w:rsidRDefault="004204F1" w:rsidP="001E7A9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bCs/>
                <w:spacing w:val="-6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中铝山东新材料有限公司</w:t>
            </w:r>
          </w:p>
        </w:tc>
        <w:tc>
          <w:tcPr>
            <w:tcW w:w="4535" w:type="dxa"/>
            <w:vAlign w:val="center"/>
          </w:tcPr>
          <w:p w:rsidR="004204F1" w:rsidRDefault="004204F1" w:rsidP="001E7A9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bCs/>
                <w:spacing w:val="-6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山东成丰实业有限公司</w:t>
            </w:r>
          </w:p>
        </w:tc>
      </w:tr>
      <w:tr w:rsidR="004204F1" w:rsidTr="001E7A9E">
        <w:trPr>
          <w:trHeight w:val="794"/>
          <w:jc w:val="center"/>
        </w:trPr>
        <w:tc>
          <w:tcPr>
            <w:tcW w:w="4535" w:type="dxa"/>
            <w:vAlign w:val="center"/>
          </w:tcPr>
          <w:p w:rsidR="004204F1" w:rsidRDefault="004204F1" w:rsidP="001E7A9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bCs/>
                <w:spacing w:val="-6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山东钢铁集团永锋淄博有限公司</w:t>
            </w:r>
          </w:p>
        </w:tc>
        <w:tc>
          <w:tcPr>
            <w:tcW w:w="4535" w:type="dxa"/>
            <w:vAlign w:val="center"/>
          </w:tcPr>
          <w:p w:rsidR="004204F1" w:rsidRDefault="004204F1" w:rsidP="001E7A9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bCs/>
                <w:spacing w:val="-6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山东金晶科技股份有限公司</w:t>
            </w:r>
          </w:p>
        </w:tc>
      </w:tr>
      <w:tr w:rsidR="004204F1" w:rsidTr="001E7A9E">
        <w:trPr>
          <w:trHeight w:val="794"/>
          <w:jc w:val="center"/>
        </w:trPr>
        <w:tc>
          <w:tcPr>
            <w:tcW w:w="4535" w:type="dxa"/>
            <w:vAlign w:val="center"/>
          </w:tcPr>
          <w:p w:rsidR="004204F1" w:rsidRDefault="004204F1" w:rsidP="001E7A9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bCs/>
                <w:spacing w:val="-6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淄博飞狮巾被有限公司</w:t>
            </w:r>
          </w:p>
        </w:tc>
        <w:tc>
          <w:tcPr>
            <w:tcW w:w="4535" w:type="dxa"/>
            <w:vAlign w:val="center"/>
          </w:tcPr>
          <w:p w:rsidR="004204F1" w:rsidRDefault="004204F1" w:rsidP="001E7A9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bCs/>
                <w:spacing w:val="-6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淄博玉华纺织有限公司</w:t>
            </w:r>
          </w:p>
        </w:tc>
      </w:tr>
      <w:tr w:rsidR="004204F1" w:rsidTr="001E7A9E">
        <w:trPr>
          <w:trHeight w:val="794"/>
          <w:jc w:val="center"/>
        </w:trPr>
        <w:tc>
          <w:tcPr>
            <w:tcW w:w="4535" w:type="dxa"/>
            <w:vAlign w:val="center"/>
          </w:tcPr>
          <w:p w:rsidR="004204F1" w:rsidRDefault="004204F1" w:rsidP="001E7A9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bCs/>
                <w:spacing w:val="-6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淄博中昌特种水泥有限公司</w:t>
            </w:r>
          </w:p>
        </w:tc>
        <w:tc>
          <w:tcPr>
            <w:tcW w:w="4535" w:type="dxa"/>
            <w:vAlign w:val="center"/>
          </w:tcPr>
          <w:p w:rsidR="004204F1" w:rsidRDefault="004204F1" w:rsidP="001E7A9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bCs/>
                <w:spacing w:val="-6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山东方宇润滑油有限公司</w:t>
            </w:r>
          </w:p>
        </w:tc>
      </w:tr>
      <w:tr w:rsidR="004204F1" w:rsidTr="001E7A9E">
        <w:trPr>
          <w:trHeight w:val="794"/>
          <w:jc w:val="center"/>
        </w:trPr>
        <w:tc>
          <w:tcPr>
            <w:tcW w:w="4535" w:type="dxa"/>
            <w:vAlign w:val="center"/>
          </w:tcPr>
          <w:p w:rsidR="004204F1" w:rsidRDefault="004204F1" w:rsidP="001E7A9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bCs/>
                <w:spacing w:val="-6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山东新华制药股份有限公司（张店区）</w:t>
            </w:r>
          </w:p>
        </w:tc>
        <w:tc>
          <w:tcPr>
            <w:tcW w:w="4535" w:type="dxa"/>
            <w:vAlign w:val="center"/>
          </w:tcPr>
          <w:p w:rsidR="004204F1" w:rsidRDefault="004204F1" w:rsidP="001E7A9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bCs/>
                <w:spacing w:val="-6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淄博忠凯电镀有限公司</w:t>
            </w:r>
          </w:p>
        </w:tc>
      </w:tr>
      <w:tr w:rsidR="004204F1" w:rsidTr="001E7A9E">
        <w:trPr>
          <w:trHeight w:val="794"/>
          <w:jc w:val="center"/>
        </w:trPr>
        <w:tc>
          <w:tcPr>
            <w:tcW w:w="4535" w:type="dxa"/>
            <w:vAlign w:val="center"/>
          </w:tcPr>
          <w:p w:rsidR="004204F1" w:rsidRDefault="004204F1" w:rsidP="001E7A9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bCs/>
                <w:spacing w:val="-6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山东泉信不锈钢有限公司</w:t>
            </w:r>
          </w:p>
        </w:tc>
        <w:tc>
          <w:tcPr>
            <w:tcW w:w="4535" w:type="dxa"/>
            <w:vAlign w:val="center"/>
          </w:tcPr>
          <w:p w:rsidR="004204F1" w:rsidRDefault="004204F1" w:rsidP="001E7A9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bCs/>
                <w:spacing w:val="-6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齐鲁伊士曼精细化工有限公司</w:t>
            </w:r>
          </w:p>
        </w:tc>
      </w:tr>
      <w:tr w:rsidR="004204F1" w:rsidTr="001E7A9E">
        <w:trPr>
          <w:trHeight w:val="794"/>
          <w:jc w:val="center"/>
        </w:trPr>
        <w:tc>
          <w:tcPr>
            <w:tcW w:w="4535" w:type="dxa"/>
            <w:vAlign w:val="center"/>
          </w:tcPr>
          <w:p w:rsidR="004204F1" w:rsidRDefault="004204F1" w:rsidP="001E7A9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bCs/>
                <w:spacing w:val="-6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山东沃源新型面料股份有限公司</w:t>
            </w:r>
          </w:p>
        </w:tc>
        <w:tc>
          <w:tcPr>
            <w:tcW w:w="4535" w:type="dxa"/>
            <w:vAlign w:val="center"/>
          </w:tcPr>
          <w:p w:rsidR="004204F1" w:rsidRDefault="004204F1" w:rsidP="001E7A9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bCs/>
                <w:spacing w:val="-6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山东金虹钛白化工有限公司</w:t>
            </w:r>
          </w:p>
        </w:tc>
      </w:tr>
      <w:tr w:rsidR="004204F1" w:rsidTr="001E7A9E">
        <w:trPr>
          <w:trHeight w:val="794"/>
          <w:jc w:val="center"/>
        </w:trPr>
        <w:tc>
          <w:tcPr>
            <w:tcW w:w="4535" w:type="dxa"/>
            <w:vAlign w:val="center"/>
          </w:tcPr>
          <w:p w:rsidR="004204F1" w:rsidRDefault="004204F1" w:rsidP="001E7A9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bCs/>
                <w:spacing w:val="-6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淄博友诚毛绒制品有限公司</w:t>
            </w:r>
          </w:p>
        </w:tc>
        <w:tc>
          <w:tcPr>
            <w:tcW w:w="4535" w:type="dxa"/>
            <w:vAlign w:val="center"/>
          </w:tcPr>
          <w:p w:rsidR="004204F1" w:rsidRDefault="004204F1" w:rsidP="001E7A9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bCs/>
                <w:spacing w:val="-6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淄博大染坊丝绸集团有限公司</w:t>
            </w:r>
          </w:p>
        </w:tc>
      </w:tr>
      <w:tr w:rsidR="004204F1" w:rsidTr="001E7A9E">
        <w:trPr>
          <w:trHeight w:val="794"/>
          <w:jc w:val="center"/>
        </w:trPr>
        <w:tc>
          <w:tcPr>
            <w:tcW w:w="4535" w:type="dxa"/>
            <w:vAlign w:val="center"/>
          </w:tcPr>
          <w:p w:rsidR="004204F1" w:rsidRDefault="004204F1" w:rsidP="001E7A9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bCs/>
                <w:spacing w:val="-6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山东兰雁纺织服装有限公司</w:t>
            </w:r>
          </w:p>
        </w:tc>
        <w:tc>
          <w:tcPr>
            <w:tcW w:w="4535" w:type="dxa"/>
            <w:vAlign w:val="center"/>
          </w:tcPr>
          <w:p w:rsidR="004204F1" w:rsidRDefault="004204F1" w:rsidP="001E7A9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bCs/>
                <w:spacing w:val="-6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淄博联昱纺织有限公司</w:t>
            </w:r>
          </w:p>
        </w:tc>
      </w:tr>
      <w:tr w:rsidR="004204F1" w:rsidTr="001E7A9E">
        <w:trPr>
          <w:trHeight w:val="794"/>
          <w:jc w:val="center"/>
        </w:trPr>
        <w:tc>
          <w:tcPr>
            <w:tcW w:w="4535" w:type="dxa"/>
            <w:vAlign w:val="center"/>
          </w:tcPr>
          <w:p w:rsidR="004204F1" w:rsidRDefault="004204F1" w:rsidP="001E7A9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bCs/>
                <w:spacing w:val="-6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山东辰龙纸业股份有限公司</w:t>
            </w:r>
          </w:p>
        </w:tc>
        <w:tc>
          <w:tcPr>
            <w:tcW w:w="4535" w:type="dxa"/>
            <w:vAlign w:val="center"/>
          </w:tcPr>
          <w:p w:rsidR="004204F1" w:rsidRDefault="004204F1" w:rsidP="001E7A9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bCs/>
                <w:spacing w:val="-6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山东华伟银凯建材科技股份有限公司</w:t>
            </w:r>
          </w:p>
        </w:tc>
      </w:tr>
      <w:tr w:rsidR="004204F1" w:rsidTr="001E7A9E">
        <w:trPr>
          <w:trHeight w:val="794"/>
          <w:jc w:val="center"/>
        </w:trPr>
        <w:tc>
          <w:tcPr>
            <w:tcW w:w="4535" w:type="dxa"/>
            <w:vAlign w:val="center"/>
          </w:tcPr>
          <w:p w:rsidR="004204F1" w:rsidRDefault="004204F1" w:rsidP="001E7A9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bCs/>
                <w:spacing w:val="-6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淄博百美金属表面加工有限公司</w:t>
            </w:r>
          </w:p>
        </w:tc>
        <w:tc>
          <w:tcPr>
            <w:tcW w:w="4535" w:type="dxa"/>
            <w:vAlign w:val="center"/>
          </w:tcPr>
          <w:p w:rsidR="004204F1" w:rsidRDefault="004204F1" w:rsidP="001E7A9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bCs/>
                <w:spacing w:val="-6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山东针巧经编有限公司</w:t>
            </w:r>
          </w:p>
        </w:tc>
      </w:tr>
      <w:tr w:rsidR="004204F1" w:rsidTr="001E7A9E">
        <w:trPr>
          <w:trHeight w:val="794"/>
          <w:jc w:val="center"/>
        </w:trPr>
        <w:tc>
          <w:tcPr>
            <w:tcW w:w="4535" w:type="dxa"/>
            <w:vAlign w:val="center"/>
          </w:tcPr>
          <w:p w:rsidR="004204F1" w:rsidRDefault="004204F1" w:rsidP="001E7A9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bCs/>
                <w:spacing w:val="-6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淄博祥聚纺织有限公司</w:t>
            </w:r>
          </w:p>
        </w:tc>
        <w:tc>
          <w:tcPr>
            <w:tcW w:w="4535" w:type="dxa"/>
            <w:vAlign w:val="center"/>
          </w:tcPr>
          <w:p w:rsidR="004204F1" w:rsidRDefault="004204F1" w:rsidP="001E7A9E">
            <w:pPr>
              <w:textAlignment w:val="center"/>
              <w:rPr>
                <w:rFonts w:asciiTheme="minorEastAsia" w:eastAsiaTheme="minorEastAsia" w:hAnsiTheme="minorEastAsia" w:cstheme="minorEastAsia"/>
                <w:bCs/>
                <w:spacing w:val="-6"/>
                <w:szCs w:val="21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7CB" w:rsidRDefault="007F67CB" w:rsidP="004204F1">
      <w:pPr>
        <w:spacing w:after="0"/>
      </w:pPr>
      <w:r>
        <w:separator/>
      </w:r>
    </w:p>
  </w:endnote>
  <w:endnote w:type="continuationSeparator" w:id="0">
    <w:p w:rsidR="007F67CB" w:rsidRDefault="007F67CB" w:rsidP="004204F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7CB" w:rsidRDefault="007F67CB" w:rsidP="004204F1">
      <w:pPr>
        <w:spacing w:after="0"/>
      </w:pPr>
      <w:r>
        <w:separator/>
      </w:r>
    </w:p>
  </w:footnote>
  <w:footnote w:type="continuationSeparator" w:id="0">
    <w:p w:rsidR="007F67CB" w:rsidRDefault="007F67CB" w:rsidP="004204F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0042C"/>
    <w:rsid w:val="00323B43"/>
    <w:rsid w:val="003D37D8"/>
    <w:rsid w:val="004204F1"/>
    <w:rsid w:val="00426133"/>
    <w:rsid w:val="004358AB"/>
    <w:rsid w:val="007F67C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04F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04F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04F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04F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2018-09-30T08:43:00Z</dcterms:modified>
</cp:coreProperties>
</file>